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4C5D7" w14:textId="77777777" w:rsidR="002D7F42" w:rsidRDefault="002D7F42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7F6681AC" w14:textId="77777777" w:rsidR="002D7F42" w:rsidRDefault="002D7F42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1A89A902" w14:textId="77777777" w:rsidR="002D7F42" w:rsidRPr="00196A2C" w:rsidRDefault="002D7F42">
      <w:pPr>
        <w:widowControl w:val="0"/>
        <w:spacing w:line="223" w:lineRule="auto"/>
        <w:jc w:val="both"/>
        <w:rPr>
          <w:rFonts w:ascii="Arial" w:hAnsi="Arial" w:cs="Arial"/>
        </w:rPr>
      </w:pPr>
      <w:r w:rsidRPr="00196A2C">
        <w:rPr>
          <w:rFonts w:ascii="Arial" w:hAnsi="Arial" w:cs="Arial"/>
        </w:rPr>
        <w:t>THIS ENDORSEMENT CHANGES THE POLICY.  PLEASE READ IT CAREFULLY.</w:t>
      </w:r>
    </w:p>
    <w:p w14:paraId="2E257F94" w14:textId="77777777" w:rsidR="002D7F42" w:rsidRDefault="002D7F42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6F9C200A" w14:textId="77777777" w:rsidR="002D7F42" w:rsidRDefault="002D7F42" w:rsidP="00D43E74">
      <w:pPr>
        <w:widowControl w:val="0"/>
        <w:tabs>
          <w:tab w:val="left" w:pos="-1440"/>
        </w:tabs>
        <w:spacing w:line="192" w:lineRule="auto"/>
        <w:ind w:left="450" w:hanging="45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 w:rsidR="00D43E74">
        <w:rPr>
          <w:rFonts w:ascii="Wingdings" w:hAnsi="Wingdings"/>
          <w:sz w:val="32"/>
        </w:rPr>
        <w:t></w:t>
      </w:r>
      <w:r>
        <w:rPr>
          <w:rFonts w:ascii="Arial" w:hAnsi="Arial"/>
          <w:b/>
          <w:sz w:val="32"/>
        </w:rPr>
        <w:t>Additional Insured – Users of Golf</w:t>
      </w:r>
      <w:r w:rsidR="00944BD3">
        <w:rPr>
          <w:rFonts w:ascii="Arial" w:hAnsi="Arial"/>
          <w:b/>
          <w:sz w:val="32"/>
        </w:rPr>
        <w:t xml:space="preserve"> M</w:t>
      </w:r>
      <w:r>
        <w:rPr>
          <w:rFonts w:ascii="Arial" w:hAnsi="Arial"/>
          <w:b/>
          <w:sz w:val="32"/>
        </w:rPr>
        <w:t>obiles or Golf Carts</w:t>
      </w:r>
    </w:p>
    <w:p w14:paraId="53860037" w14:textId="77777777" w:rsidR="002D7F42" w:rsidRDefault="002D7F42" w:rsidP="00D43E74">
      <w:pPr>
        <w:widowControl w:val="0"/>
        <w:spacing w:line="192" w:lineRule="auto"/>
        <w:ind w:left="450"/>
        <w:jc w:val="both"/>
        <w:rPr>
          <w:rFonts w:ascii="Arial" w:hAnsi="Arial"/>
          <w:sz w:val="32"/>
        </w:rPr>
      </w:pPr>
    </w:p>
    <w:p w14:paraId="56C31D10" w14:textId="77777777" w:rsidR="002D7F42" w:rsidRDefault="002D7F42" w:rsidP="0026264C">
      <w:pPr>
        <w:widowControl w:val="0"/>
        <w:spacing w:line="192" w:lineRule="auto"/>
        <w:ind w:left="540" w:right="129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Liability Coverage Part of the following:</w:t>
      </w:r>
    </w:p>
    <w:p w14:paraId="163EDBE9" w14:textId="77777777" w:rsidR="002D7F42" w:rsidRDefault="002D7F42" w:rsidP="00D43E74">
      <w:pPr>
        <w:widowControl w:val="0"/>
        <w:spacing w:line="192" w:lineRule="auto"/>
        <w:ind w:left="540" w:right="482"/>
        <w:jc w:val="both"/>
        <w:rPr>
          <w:rFonts w:ascii="Arial" w:hAnsi="Arial"/>
          <w:sz w:val="24"/>
        </w:rPr>
      </w:pPr>
    </w:p>
    <w:p w14:paraId="04873F1B" w14:textId="77777777" w:rsidR="00F16FCB" w:rsidRPr="00DF6F1C" w:rsidRDefault="00F16FCB" w:rsidP="00D43E74">
      <w:pPr>
        <w:pStyle w:val="Heading3"/>
        <w:spacing w:line="240" w:lineRule="auto"/>
        <w:ind w:left="540"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CONDOMINIUM ASSOCIATION INSURANCE POLICY</w:t>
      </w:r>
    </w:p>
    <w:p w14:paraId="538CB0E5" w14:textId="77777777" w:rsidR="00F16FCB" w:rsidRPr="00DF6F1C" w:rsidRDefault="00F16FCB" w:rsidP="00D43E74">
      <w:pPr>
        <w:widowControl w:val="0"/>
        <w:ind w:left="540" w:right="482"/>
        <w:jc w:val="both"/>
        <w:rPr>
          <w:rFonts w:ascii="Arial" w:hAnsi="Arial"/>
          <w:sz w:val="24"/>
          <w:szCs w:val="24"/>
        </w:rPr>
      </w:pPr>
      <w:r w:rsidRPr="00DF6F1C">
        <w:rPr>
          <w:rFonts w:ascii="Arial" w:hAnsi="Arial"/>
          <w:sz w:val="24"/>
          <w:szCs w:val="24"/>
        </w:rPr>
        <w:t>COOPERATIVE APARTMENT INSURANCE POLICY</w:t>
      </w:r>
    </w:p>
    <w:p w14:paraId="576B22F9" w14:textId="77777777" w:rsidR="00F16FCB" w:rsidRPr="00DF6F1C" w:rsidRDefault="00F16FCB" w:rsidP="00D43E74">
      <w:pPr>
        <w:pStyle w:val="Heading3"/>
        <w:spacing w:line="240" w:lineRule="auto"/>
        <w:ind w:left="540"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HOMEOWNERS ASSOCIATION INSURANCE POLICY</w:t>
      </w:r>
    </w:p>
    <w:p w14:paraId="442985DF" w14:textId="77777777" w:rsidR="00F16FCB" w:rsidRPr="00290F41" w:rsidRDefault="00F16FCB" w:rsidP="00D43E74">
      <w:pPr>
        <w:pStyle w:val="Heading4"/>
        <w:ind w:left="450" w:firstLine="90"/>
      </w:pPr>
      <w:r w:rsidRPr="00E0471D">
        <w:rPr>
          <w:rFonts w:ascii="Arial" w:hAnsi="Arial"/>
          <w:szCs w:val="24"/>
        </w:rPr>
        <w:t>OFFICE CONDOMINIUM ASSOCIATION INSURANCE POLICY</w:t>
      </w:r>
    </w:p>
    <w:p w14:paraId="08018692" w14:textId="77777777" w:rsidR="00F16FCB" w:rsidRPr="00F16FCB" w:rsidRDefault="00F16FCB" w:rsidP="00F16FCB"/>
    <w:p w14:paraId="3D943840" w14:textId="77777777" w:rsidR="00D43E74" w:rsidRDefault="00D43E74" w:rsidP="002E3C7B">
      <w:pPr>
        <w:pStyle w:val="BlockText"/>
        <w:ind w:left="450" w:hanging="36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1. </w:t>
      </w:r>
      <w:r w:rsidR="00834DF2">
        <w:rPr>
          <w:rFonts w:ascii="Arial" w:hAnsi="Arial"/>
          <w:b/>
          <w:sz w:val="24"/>
        </w:rPr>
        <w:t>XII. GENERAL LIABILITY WHO IS AN INSURED</w:t>
      </w:r>
      <w:r w:rsidR="00E321A0">
        <w:rPr>
          <w:rFonts w:ascii="Arial" w:hAnsi="Arial"/>
          <w:b/>
          <w:sz w:val="24"/>
        </w:rPr>
        <w:t xml:space="preserve"> SECTION</w:t>
      </w:r>
      <w:r w:rsidR="00834DF2">
        <w:rPr>
          <w:rFonts w:ascii="Arial" w:hAnsi="Arial"/>
          <w:b/>
          <w:sz w:val="24"/>
        </w:rPr>
        <w:t xml:space="preserve"> </w:t>
      </w:r>
      <w:r w:rsidRPr="002E3C7B">
        <w:rPr>
          <w:rFonts w:ascii="Arial" w:hAnsi="Arial"/>
          <w:sz w:val="24"/>
        </w:rPr>
        <w:t>is amended as follows:</w:t>
      </w:r>
    </w:p>
    <w:p w14:paraId="7A3EC557" w14:textId="77777777" w:rsidR="00D43E74" w:rsidRDefault="00D43E74" w:rsidP="00D43E74">
      <w:pPr>
        <w:pStyle w:val="BlockText"/>
        <w:ind w:left="450"/>
        <w:rPr>
          <w:rFonts w:ascii="Arial" w:hAnsi="Arial"/>
          <w:b/>
          <w:sz w:val="24"/>
        </w:rPr>
      </w:pPr>
    </w:p>
    <w:p w14:paraId="55258F7E" w14:textId="77777777" w:rsidR="00834DF2" w:rsidRPr="00290F41" w:rsidRDefault="00D43E74" w:rsidP="003D7218">
      <w:pPr>
        <w:pStyle w:val="BlockText"/>
        <w:ind w:left="720" w:right="1296" w:hanging="270"/>
        <w:jc w:val="both"/>
        <w:rPr>
          <w:rFonts w:ascii="Arial" w:hAnsi="Arial"/>
          <w:b/>
          <w:sz w:val="24"/>
        </w:rPr>
      </w:pPr>
      <w:r w:rsidRPr="005D5E5A">
        <w:rPr>
          <w:rFonts w:ascii="Arial" w:hAnsi="Arial"/>
          <w:sz w:val="24"/>
        </w:rPr>
        <w:t xml:space="preserve">    Paragraph</w:t>
      </w:r>
      <w:r>
        <w:rPr>
          <w:rFonts w:ascii="Arial" w:hAnsi="Arial"/>
          <w:b/>
          <w:sz w:val="24"/>
        </w:rPr>
        <w:t xml:space="preserve"> A.</w:t>
      </w:r>
      <w:r w:rsidR="00E86374">
        <w:rPr>
          <w:rFonts w:ascii="Arial" w:hAnsi="Arial"/>
          <w:b/>
          <w:sz w:val="24"/>
        </w:rPr>
        <w:t xml:space="preserve"> WHO IS AN INSURED – “BODILY INJURY”, “PROPERTY DAMAGE”, “PERSONAL INJURY”, “ADVERTISING INJURY” AND MEDICAL PAYMENTS</w:t>
      </w:r>
      <w:r w:rsidR="00517450">
        <w:rPr>
          <w:rFonts w:ascii="Arial" w:hAnsi="Arial"/>
          <w:sz w:val="24"/>
        </w:rPr>
        <w:t xml:space="preserve"> </w:t>
      </w:r>
      <w:r w:rsidR="00E86374">
        <w:rPr>
          <w:rFonts w:ascii="Arial" w:hAnsi="Arial"/>
          <w:sz w:val="24"/>
        </w:rPr>
        <w:t>is amended by the addition of the following:</w:t>
      </w:r>
    </w:p>
    <w:p w14:paraId="1CFEBC67" w14:textId="77777777" w:rsidR="002D7F42" w:rsidRDefault="002D7F42" w:rsidP="003D7218">
      <w:pPr>
        <w:pStyle w:val="BlockText"/>
        <w:ind w:left="720" w:hanging="270"/>
        <w:jc w:val="both"/>
        <w:rPr>
          <w:rFonts w:ascii="Arial" w:hAnsi="Arial"/>
          <w:sz w:val="24"/>
        </w:rPr>
      </w:pPr>
    </w:p>
    <w:p w14:paraId="738E76E9" w14:textId="77777777" w:rsidR="002D7F42" w:rsidRDefault="002D7F42" w:rsidP="003D7218">
      <w:pPr>
        <w:pStyle w:val="BlockText"/>
        <w:ind w:left="720" w:right="1296" w:hanging="27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 </w:t>
      </w:r>
      <w:r w:rsidR="00D43E74">
        <w:rPr>
          <w:rFonts w:ascii="Arial" w:hAnsi="Arial"/>
          <w:b/>
          <w:sz w:val="24"/>
        </w:rPr>
        <w:t xml:space="preserve">   </w:t>
      </w:r>
      <w:r w:rsidR="00E86374">
        <w:rPr>
          <w:rFonts w:ascii="Arial" w:hAnsi="Arial"/>
          <w:sz w:val="24"/>
        </w:rPr>
        <w:t xml:space="preserve">Any person </w:t>
      </w:r>
      <w:r>
        <w:rPr>
          <w:rFonts w:ascii="Arial" w:hAnsi="Arial"/>
          <w:sz w:val="24"/>
        </w:rPr>
        <w:t xml:space="preserve">using or legally responsible for the use of </w:t>
      </w:r>
      <w:r w:rsidR="00E86374">
        <w:rPr>
          <w:rFonts w:ascii="Arial" w:hAnsi="Arial"/>
          <w:sz w:val="24"/>
        </w:rPr>
        <w:t>“</w:t>
      </w:r>
      <w:r>
        <w:rPr>
          <w:rFonts w:ascii="Arial" w:hAnsi="Arial"/>
          <w:sz w:val="24"/>
        </w:rPr>
        <w:t>golf</w:t>
      </w:r>
      <w:r w:rsidR="00944BD3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mobiles or golf carts</w:t>
      </w:r>
      <w:r w:rsidR="00E86374">
        <w:rPr>
          <w:rFonts w:ascii="Arial" w:hAnsi="Arial"/>
          <w:sz w:val="24"/>
        </w:rPr>
        <w:t>”</w:t>
      </w:r>
      <w:r>
        <w:rPr>
          <w:rFonts w:ascii="Arial" w:hAnsi="Arial"/>
          <w:sz w:val="24"/>
        </w:rPr>
        <w:t xml:space="preserve"> loaned or rented to others by you or any of your concessionaires</w:t>
      </w:r>
      <w:r w:rsidR="00533926">
        <w:rPr>
          <w:rFonts w:ascii="Arial" w:hAnsi="Arial"/>
          <w:sz w:val="24"/>
        </w:rPr>
        <w:t>,</w:t>
      </w:r>
      <w:r>
        <w:rPr>
          <w:rFonts w:ascii="Arial" w:hAnsi="Arial"/>
          <w:sz w:val="24"/>
        </w:rPr>
        <w:t xml:space="preserve"> but only for their liability arising out of the use of the </w:t>
      </w:r>
      <w:r w:rsidR="00E86374">
        <w:rPr>
          <w:rFonts w:ascii="Arial" w:hAnsi="Arial"/>
          <w:sz w:val="24"/>
        </w:rPr>
        <w:t>“</w:t>
      </w:r>
      <w:proofErr w:type="spellStart"/>
      <w:r>
        <w:rPr>
          <w:rFonts w:ascii="Arial" w:hAnsi="Arial"/>
          <w:sz w:val="24"/>
        </w:rPr>
        <w:t>golfmobiles</w:t>
      </w:r>
      <w:proofErr w:type="spellEnd"/>
      <w:r>
        <w:rPr>
          <w:rFonts w:ascii="Arial" w:hAnsi="Arial"/>
          <w:sz w:val="24"/>
        </w:rPr>
        <w:t xml:space="preserve"> or golf carts</w:t>
      </w:r>
      <w:r w:rsidR="00E86374">
        <w:rPr>
          <w:rFonts w:ascii="Arial" w:hAnsi="Arial"/>
          <w:sz w:val="24"/>
        </w:rPr>
        <w:t>”</w:t>
      </w:r>
      <w:r>
        <w:rPr>
          <w:rFonts w:ascii="Arial" w:hAnsi="Arial"/>
          <w:sz w:val="24"/>
        </w:rPr>
        <w:t>.</w:t>
      </w:r>
    </w:p>
    <w:p w14:paraId="3B74AB07" w14:textId="77777777" w:rsidR="00E86374" w:rsidRDefault="00E86374" w:rsidP="003D7218">
      <w:pPr>
        <w:pStyle w:val="BlockText"/>
        <w:ind w:left="450"/>
        <w:jc w:val="both"/>
        <w:rPr>
          <w:rFonts w:ascii="Arial" w:hAnsi="Arial"/>
          <w:sz w:val="24"/>
        </w:rPr>
      </w:pPr>
    </w:p>
    <w:p w14:paraId="05D1F20E" w14:textId="77777777" w:rsidR="00E86374" w:rsidRDefault="00D43E74" w:rsidP="003D7218">
      <w:pPr>
        <w:pStyle w:val="BlockText"/>
        <w:ind w:left="810" w:hanging="630"/>
        <w:jc w:val="both"/>
        <w:rPr>
          <w:rFonts w:ascii="Arial" w:hAnsi="Arial"/>
          <w:sz w:val="24"/>
        </w:rPr>
      </w:pPr>
      <w:r w:rsidRPr="002E3C7B">
        <w:rPr>
          <w:rFonts w:ascii="Arial" w:hAnsi="Arial"/>
          <w:b/>
          <w:sz w:val="24"/>
        </w:rPr>
        <w:t>2</w:t>
      </w:r>
      <w:r>
        <w:rPr>
          <w:rFonts w:ascii="Arial" w:hAnsi="Arial"/>
          <w:sz w:val="24"/>
        </w:rPr>
        <w:t xml:space="preserve">. </w:t>
      </w:r>
      <w:r w:rsidR="00E86374">
        <w:rPr>
          <w:rFonts w:ascii="Arial" w:hAnsi="Arial"/>
          <w:sz w:val="24"/>
        </w:rPr>
        <w:t xml:space="preserve"> </w:t>
      </w:r>
      <w:r w:rsidR="00F01656">
        <w:rPr>
          <w:rFonts w:ascii="Arial" w:hAnsi="Arial"/>
          <w:b/>
          <w:sz w:val="24"/>
        </w:rPr>
        <w:t xml:space="preserve">XXII. DEFINITIONS SECTION </w:t>
      </w:r>
      <w:r w:rsidR="00F01656">
        <w:rPr>
          <w:rFonts w:ascii="Arial" w:hAnsi="Arial"/>
          <w:sz w:val="24"/>
        </w:rPr>
        <w:t>is amended by the addition of the following:</w:t>
      </w:r>
    </w:p>
    <w:p w14:paraId="623FB3A3" w14:textId="77777777" w:rsidR="00F01656" w:rsidRDefault="00F01656" w:rsidP="003D7218">
      <w:pPr>
        <w:pStyle w:val="BlockText"/>
        <w:ind w:left="450"/>
        <w:jc w:val="both"/>
        <w:rPr>
          <w:rFonts w:ascii="Arial" w:hAnsi="Arial"/>
          <w:sz w:val="24"/>
        </w:rPr>
      </w:pPr>
    </w:p>
    <w:p w14:paraId="40DB6907" w14:textId="77777777" w:rsidR="00F01656" w:rsidRDefault="00F01656" w:rsidP="003D7218">
      <w:pPr>
        <w:pStyle w:val="BlockText"/>
        <w:ind w:left="720" w:right="1296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“Golf</w:t>
      </w:r>
      <w:r w:rsidR="00944BD3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mobile or golf cart” </w:t>
      </w:r>
      <w:r>
        <w:rPr>
          <w:rFonts w:ascii="Arial" w:hAnsi="Arial"/>
          <w:sz w:val="24"/>
        </w:rPr>
        <w:t>(</w:t>
      </w:r>
      <w:r w:rsidR="00D43E74">
        <w:rPr>
          <w:rFonts w:ascii="Arial" w:hAnsi="Arial"/>
          <w:sz w:val="24"/>
        </w:rPr>
        <w:t xml:space="preserve">GENERAL </w:t>
      </w:r>
      <w:r>
        <w:rPr>
          <w:rFonts w:ascii="Arial" w:hAnsi="Arial"/>
          <w:sz w:val="24"/>
        </w:rPr>
        <w:t xml:space="preserve">LIABILITY) means a motorized conveyance that is designed to carry up to four persons on a golf course for the purpose of playing golf and not built or modified after manufacture to exceed a speed of twenty-five miles per hour on level ground.  </w:t>
      </w:r>
    </w:p>
    <w:p w14:paraId="3C591233" w14:textId="77777777" w:rsidR="00290F41" w:rsidRDefault="00290F41" w:rsidP="00D43E74">
      <w:pPr>
        <w:pStyle w:val="BlockText"/>
        <w:ind w:left="450"/>
        <w:rPr>
          <w:rFonts w:ascii="Arial" w:hAnsi="Arial"/>
          <w:sz w:val="24"/>
        </w:rPr>
      </w:pPr>
    </w:p>
    <w:p w14:paraId="401C1481" w14:textId="77777777" w:rsidR="00290F41" w:rsidRDefault="00290F41" w:rsidP="00D43E74">
      <w:pPr>
        <w:pStyle w:val="BlockText"/>
        <w:ind w:left="450"/>
        <w:rPr>
          <w:rFonts w:ascii="Arial" w:hAnsi="Arial"/>
          <w:sz w:val="24"/>
        </w:rPr>
      </w:pPr>
    </w:p>
    <w:p w14:paraId="59A0195F" w14:textId="77777777" w:rsidR="0026264C" w:rsidRDefault="0026264C" w:rsidP="00D43E74">
      <w:pPr>
        <w:pStyle w:val="BlockText"/>
        <w:ind w:left="450"/>
        <w:rPr>
          <w:rFonts w:ascii="Arial" w:hAnsi="Arial"/>
          <w:sz w:val="24"/>
        </w:rPr>
      </w:pPr>
    </w:p>
    <w:p w14:paraId="104B7ADF" w14:textId="1569771B" w:rsidR="00290F41" w:rsidRDefault="00290F41" w:rsidP="00D43E74">
      <w:pPr>
        <w:pStyle w:val="BlockText"/>
        <w:ind w:left="450"/>
        <w:rPr>
          <w:rFonts w:ascii="Arial" w:hAnsi="Arial"/>
          <w:sz w:val="24"/>
        </w:rPr>
      </w:pPr>
      <w:r w:rsidRPr="00290F41">
        <w:rPr>
          <w:rFonts w:ascii="Arial" w:hAnsi="Arial"/>
          <w:sz w:val="24"/>
        </w:rPr>
        <w:t>All other terms and conditions of this policy remain unchanged</w:t>
      </w:r>
      <w:r w:rsidR="003D7218">
        <w:rPr>
          <w:rFonts w:ascii="Arial" w:hAnsi="Arial"/>
          <w:sz w:val="24"/>
        </w:rPr>
        <w:t>.</w:t>
      </w:r>
    </w:p>
    <w:p w14:paraId="34F0043E" w14:textId="77777777" w:rsidR="0026264C" w:rsidRDefault="0026264C" w:rsidP="00D43E74">
      <w:pPr>
        <w:pStyle w:val="BlockText"/>
        <w:ind w:left="450"/>
        <w:rPr>
          <w:rFonts w:ascii="Arial" w:hAnsi="Arial"/>
          <w:sz w:val="24"/>
        </w:rPr>
      </w:pPr>
    </w:p>
    <w:p w14:paraId="79E804D6" w14:textId="77777777" w:rsidR="0026264C" w:rsidRDefault="0026264C" w:rsidP="00D43E74">
      <w:pPr>
        <w:pStyle w:val="BlockText"/>
        <w:ind w:left="450"/>
        <w:rPr>
          <w:rFonts w:ascii="Arial" w:hAnsi="Arial"/>
          <w:sz w:val="24"/>
        </w:rPr>
      </w:pPr>
    </w:p>
    <w:p w14:paraId="26050B64" w14:textId="22704843" w:rsidR="0026264C" w:rsidRDefault="0026264C" w:rsidP="00D43E74">
      <w:pPr>
        <w:pStyle w:val="BlockText"/>
        <w:ind w:left="450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59BE839C" w14:textId="4890F001" w:rsidR="0026264C" w:rsidRPr="00290F41" w:rsidRDefault="0026264C" w:rsidP="00D43E74">
      <w:pPr>
        <w:pStyle w:val="BlockText"/>
        <w:ind w:left="450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3AB586F7" w14:textId="77777777" w:rsidR="00290F41" w:rsidRPr="00F01656" w:rsidRDefault="00290F41">
      <w:pPr>
        <w:pStyle w:val="BlockText"/>
        <w:ind w:left="0"/>
        <w:rPr>
          <w:rFonts w:ascii="Arial" w:hAnsi="Arial"/>
          <w:sz w:val="24"/>
        </w:rPr>
      </w:pPr>
    </w:p>
    <w:sectPr w:rsidR="00290F41" w:rsidRPr="00F016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D4CA8" w14:textId="77777777" w:rsidR="00AB3613" w:rsidRDefault="00AB3613">
      <w:r>
        <w:separator/>
      </w:r>
    </w:p>
  </w:endnote>
  <w:endnote w:type="continuationSeparator" w:id="0">
    <w:p w14:paraId="62679FAA" w14:textId="77777777" w:rsidR="00AB3613" w:rsidRDefault="00AB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077A7" w14:textId="77777777" w:rsidR="00196A2C" w:rsidRDefault="00196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34BC2" w14:textId="7DE7E016" w:rsidR="002D7F42" w:rsidRDefault="002D7F42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196A2C">
      <w:rPr>
        <w:rFonts w:ascii="Arial" w:hAnsi="Arial"/>
        <w:sz w:val="18"/>
      </w:rPr>
      <w:t>.</w:t>
    </w:r>
  </w:p>
  <w:p w14:paraId="68FE1848" w14:textId="651E2B7D" w:rsidR="002D7F42" w:rsidRDefault="002D7F42">
    <w:pPr>
      <w:widowControl w:val="0"/>
      <w:rPr>
        <w:rFonts w:ascii="Arial" w:hAnsi="Arial"/>
        <w:sz w:val="16"/>
      </w:rPr>
    </w:pPr>
    <w:r>
      <w:rPr>
        <w:rFonts w:ascii="Arial" w:hAnsi="Arial"/>
        <w:sz w:val="16"/>
      </w:rPr>
      <w:t>CAU</w:t>
    </w:r>
    <w:r w:rsidR="0026264C">
      <w:rPr>
        <w:rFonts w:ascii="Arial" w:hAnsi="Arial"/>
        <w:sz w:val="16"/>
      </w:rPr>
      <w:t xml:space="preserve"> </w:t>
    </w:r>
    <w:r w:rsidR="0026264C" w:rsidRPr="0026264C">
      <w:rPr>
        <w:rFonts w:ascii="Arial" w:hAnsi="Arial"/>
        <w:sz w:val="16"/>
      </w:rPr>
      <w:t>148255</w:t>
    </w:r>
    <w:r w:rsidR="0026264C">
      <w:rPr>
        <w:rFonts w:ascii="Arial" w:hAnsi="Arial"/>
        <w:sz w:val="16"/>
      </w:rPr>
      <w:t xml:space="preserve"> (04/25) </w:t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 w:rsidR="0026264C">
      <w:rPr>
        <w:rFonts w:ascii="Arial" w:hAnsi="Arial"/>
        <w:sz w:val="16"/>
      </w:rPr>
      <w:tab/>
    </w:r>
    <w:r w:rsidR="0026264C">
      <w:rPr>
        <w:rFonts w:ascii="Arial" w:hAnsi="Arial"/>
        <w:sz w:val="16"/>
      </w:rPr>
      <w:tab/>
    </w:r>
    <w:r w:rsidR="0026264C">
      <w:rPr>
        <w:rFonts w:ascii="Arial" w:hAnsi="Arial"/>
        <w:sz w:val="16"/>
      </w:rPr>
      <w:tab/>
    </w:r>
    <w:r w:rsidR="0026264C">
      <w:rPr>
        <w:rFonts w:ascii="Arial" w:hAnsi="Arial"/>
        <w:sz w:val="16"/>
      </w:rPr>
      <w:tab/>
    </w:r>
    <w:r w:rsidR="0026264C">
      <w:rPr>
        <w:rFonts w:ascii="Arial" w:hAnsi="Arial"/>
        <w:sz w:val="16"/>
      </w:rPr>
      <w:tab/>
      <w:t xml:space="preserve">Page </w:t>
    </w:r>
    <w:r w:rsidRPr="0026264C">
      <w:rPr>
        <w:rFonts w:ascii="Arial" w:hAnsi="Arial"/>
        <w:bCs/>
        <w:sz w:val="16"/>
        <w:szCs w:val="16"/>
      </w:rPr>
      <w:fldChar w:fldCharType="begin"/>
    </w:r>
    <w:r w:rsidRPr="0026264C">
      <w:rPr>
        <w:rFonts w:ascii="Arial" w:hAnsi="Arial"/>
        <w:bCs/>
        <w:sz w:val="16"/>
        <w:szCs w:val="16"/>
      </w:rPr>
      <w:instrText>PAGE</w:instrText>
    </w:r>
    <w:r w:rsidRPr="0026264C">
      <w:rPr>
        <w:rFonts w:ascii="Arial" w:hAnsi="Arial"/>
        <w:bCs/>
        <w:sz w:val="16"/>
        <w:szCs w:val="16"/>
      </w:rPr>
      <w:fldChar w:fldCharType="separate"/>
    </w:r>
    <w:r w:rsidR="0052000D" w:rsidRPr="0026264C">
      <w:rPr>
        <w:rFonts w:ascii="Arial" w:hAnsi="Arial"/>
        <w:bCs/>
        <w:noProof/>
        <w:sz w:val="16"/>
        <w:szCs w:val="16"/>
      </w:rPr>
      <w:t>1</w:t>
    </w:r>
    <w:r w:rsidRPr="0026264C">
      <w:rPr>
        <w:rFonts w:ascii="Arial" w:hAnsi="Arial"/>
        <w:bCs/>
        <w:sz w:val="16"/>
        <w:szCs w:val="16"/>
      </w:rPr>
      <w:fldChar w:fldCharType="end"/>
    </w:r>
    <w:r w:rsidRPr="0026264C">
      <w:rPr>
        <w:rFonts w:ascii="Arial" w:hAnsi="Arial"/>
        <w:bCs/>
        <w:sz w:val="16"/>
        <w:szCs w:val="16"/>
      </w:rPr>
      <w:t xml:space="preserve"> of 1</w:t>
    </w:r>
  </w:p>
  <w:p w14:paraId="76F674F2" w14:textId="77777777" w:rsidR="002D7F42" w:rsidRDefault="002D7F42" w:rsidP="0025497B">
    <w:pPr>
      <w:widowControl w:val="0"/>
      <w:jc w:val="center"/>
      <w:rPr>
        <w:rFonts w:ascii="Arial" w:hAnsi="Arial"/>
        <w:b/>
        <w:sz w:val="24"/>
      </w:rPr>
    </w:pPr>
  </w:p>
  <w:p w14:paraId="67F14C3E" w14:textId="77777777" w:rsidR="002D7F42" w:rsidRDefault="002D7F42" w:rsidP="0025497B">
    <w:pPr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594BC" w14:textId="77777777" w:rsidR="00196A2C" w:rsidRDefault="00196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79648" w14:textId="77777777" w:rsidR="00AB3613" w:rsidRDefault="00AB3613">
      <w:r>
        <w:separator/>
      </w:r>
    </w:p>
  </w:footnote>
  <w:footnote w:type="continuationSeparator" w:id="0">
    <w:p w14:paraId="2C0F12DF" w14:textId="77777777" w:rsidR="00AB3613" w:rsidRDefault="00AB3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26D3" w14:textId="77777777" w:rsidR="00196A2C" w:rsidRDefault="00196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15E4" w14:textId="77777777" w:rsidR="00196A2C" w:rsidRDefault="00196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B15E5" w14:textId="77777777" w:rsidR="00196A2C" w:rsidRDefault="00196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0043"/>
    <w:multiLevelType w:val="hybridMultilevel"/>
    <w:tmpl w:val="39B0A89C"/>
    <w:lvl w:ilvl="0" w:tplc="94726E7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3" w15:restartNumberingAfterBreak="0">
    <w:nsid w:val="0C000601"/>
    <w:multiLevelType w:val="hybridMultilevel"/>
    <w:tmpl w:val="921A524E"/>
    <w:lvl w:ilvl="0" w:tplc="FE360A1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8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0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3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5" w15:restartNumberingAfterBreak="0">
    <w:nsid w:val="51AF5B02"/>
    <w:multiLevelType w:val="hybridMultilevel"/>
    <w:tmpl w:val="C71AE566"/>
    <w:lvl w:ilvl="0" w:tplc="5350919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7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8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9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0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1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3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28799074">
    <w:abstractNumId w:val="12"/>
  </w:num>
  <w:num w:numId="2" w16cid:durableId="635257429">
    <w:abstractNumId w:val="12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936448812">
    <w:abstractNumId w:val="18"/>
  </w:num>
  <w:num w:numId="4" w16cid:durableId="1623074343">
    <w:abstractNumId w:val="14"/>
  </w:num>
  <w:num w:numId="5" w16cid:durableId="1029338084">
    <w:abstractNumId w:val="11"/>
  </w:num>
  <w:num w:numId="6" w16cid:durableId="1735355001">
    <w:abstractNumId w:val="1"/>
  </w:num>
  <w:num w:numId="7" w16cid:durableId="913047757">
    <w:abstractNumId w:val="10"/>
  </w:num>
  <w:num w:numId="8" w16cid:durableId="413552891">
    <w:abstractNumId w:val="21"/>
  </w:num>
  <w:num w:numId="9" w16cid:durableId="120193506">
    <w:abstractNumId w:val="5"/>
  </w:num>
  <w:num w:numId="10" w16cid:durableId="1609778387">
    <w:abstractNumId w:val="9"/>
  </w:num>
  <w:num w:numId="11" w16cid:durableId="139345066">
    <w:abstractNumId w:val="8"/>
  </w:num>
  <w:num w:numId="12" w16cid:durableId="749472727">
    <w:abstractNumId w:val="16"/>
  </w:num>
  <w:num w:numId="13" w16cid:durableId="2071615526">
    <w:abstractNumId w:val="20"/>
  </w:num>
  <w:num w:numId="14" w16cid:durableId="1344627845">
    <w:abstractNumId w:val="23"/>
  </w:num>
  <w:num w:numId="15" w16cid:durableId="365449227">
    <w:abstractNumId w:val="7"/>
  </w:num>
  <w:num w:numId="16" w16cid:durableId="655230691">
    <w:abstractNumId w:val="22"/>
  </w:num>
  <w:num w:numId="17" w16cid:durableId="1319309658">
    <w:abstractNumId w:val="2"/>
  </w:num>
  <w:num w:numId="18" w16cid:durableId="1858616915">
    <w:abstractNumId w:val="4"/>
  </w:num>
  <w:num w:numId="19" w16cid:durableId="237789797">
    <w:abstractNumId w:val="6"/>
  </w:num>
  <w:num w:numId="20" w16cid:durableId="309482926">
    <w:abstractNumId w:val="19"/>
  </w:num>
  <w:num w:numId="21" w16cid:durableId="489104048">
    <w:abstractNumId w:val="13"/>
  </w:num>
  <w:num w:numId="22" w16cid:durableId="1260530507">
    <w:abstractNumId w:val="17"/>
  </w:num>
  <w:num w:numId="23" w16cid:durableId="2011247731">
    <w:abstractNumId w:val="15"/>
  </w:num>
  <w:num w:numId="24" w16cid:durableId="326396508">
    <w:abstractNumId w:val="0"/>
  </w:num>
  <w:num w:numId="25" w16cid:durableId="17799859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F20"/>
    <w:rsid w:val="000E3F56"/>
    <w:rsid w:val="00196A2C"/>
    <w:rsid w:val="001B55C3"/>
    <w:rsid w:val="001C0D3E"/>
    <w:rsid w:val="0025497B"/>
    <w:rsid w:val="0026264C"/>
    <w:rsid w:val="00290F41"/>
    <w:rsid w:val="002C4D8C"/>
    <w:rsid w:val="002D5305"/>
    <w:rsid w:val="002D7F42"/>
    <w:rsid w:val="002E3C7B"/>
    <w:rsid w:val="002F5010"/>
    <w:rsid w:val="003213A4"/>
    <w:rsid w:val="00326FAB"/>
    <w:rsid w:val="00341BAC"/>
    <w:rsid w:val="00343DEC"/>
    <w:rsid w:val="0035409E"/>
    <w:rsid w:val="003D7218"/>
    <w:rsid w:val="00433A04"/>
    <w:rsid w:val="00470A06"/>
    <w:rsid w:val="00471518"/>
    <w:rsid w:val="00505B5E"/>
    <w:rsid w:val="00517450"/>
    <w:rsid w:val="0052000D"/>
    <w:rsid w:val="00533926"/>
    <w:rsid w:val="00534090"/>
    <w:rsid w:val="005D5E5A"/>
    <w:rsid w:val="007219BC"/>
    <w:rsid w:val="007C1F20"/>
    <w:rsid w:val="00830CEC"/>
    <w:rsid w:val="00834DF2"/>
    <w:rsid w:val="00921AAB"/>
    <w:rsid w:val="00944BD3"/>
    <w:rsid w:val="00AB3613"/>
    <w:rsid w:val="00AB42E2"/>
    <w:rsid w:val="00AE5535"/>
    <w:rsid w:val="00B74E92"/>
    <w:rsid w:val="00CA2A28"/>
    <w:rsid w:val="00CA4DE0"/>
    <w:rsid w:val="00CA7382"/>
    <w:rsid w:val="00D02EB6"/>
    <w:rsid w:val="00D13F17"/>
    <w:rsid w:val="00D43E74"/>
    <w:rsid w:val="00E321A0"/>
    <w:rsid w:val="00E72DF1"/>
    <w:rsid w:val="00E82EE0"/>
    <w:rsid w:val="00E86374"/>
    <w:rsid w:val="00EC3A97"/>
    <w:rsid w:val="00F01656"/>
    <w:rsid w:val="00F16FCB"/>
    <w:rsid w:val="00F4625C"/>
    <w:rsid w:val="00F46D04"/>
    <w:rsid w:val="00FB6A13"/>
    <w:rsid w:val="00FC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364F6C"/>
  <w15:chartTrackingRefBased/>
  <w15:docId w15:val="{364D53D1-EA9F-4977-B5F3-FB49533D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F16F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6FCB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rsid w:val="00F16FCB"/>
    <w:rPr>
      <w:rFonts w:ascii="Univers" w:hAnsi="Univers"/>
      <w:sz w:val="24"/>
    </w:rPr>
  </w:style>
  <w:style w:type="character" w:customStyle="1" w:styleId="Heading4Char">
    <w:name w:val="Heading 4 Char"/>
    <w:link w:val="Heading4"/>
    <w:rsid w:val="00F16FCB"/>
    <w:rPr>
      <w:rFonts w:ascii="Univers" w:hAnsi="Univers"/>
      <w:sz w:val="24"/>
    </w:rPr>
  </w:style>
  <w:style w:type="character" w:styleId="CommentReference">
    <w:name w:val="annotation reference"/>
    <w:rsid w:val="00E863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6374"/>
  </w:style>
  <w:style w:type="character" w:customStyle="1" w:styleId="CommentTextChar">
    <w:name w:val="Comment Text Char"/>
    <w:basedOn w:val="DefaultParagraphFont"/>
    <w:link w:val="CommentText"/>
    <w:rsid w:val="00E86374"/>
  </w:style>
  <w:style w:type="paragraph" w:styleId="CommentSubject">
    <w:name w:val="annotation subject"/>
    <w:basedOn w:val="CommentText"/>
    <w:next w:val="CommentText"/>
    <w:link w:val="CommentSubjectChar"/>
    <w:rsid w:val="00E86374"/>
    <w:rPr>
      <w:b/>
      <w:bCs/>
    </w:rPr>
  </w:style>
  <w:style w:type="character" w:customStyle="1" w:styleId="CommentSubjectChar">
    <w:name w:val="Comment Subject Char"/>
    <w:link w:val="CommentSubject"/>
    <w:rsid w:val="00E863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8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4</cp:revision>
  <cp:lastPrinted>2016-11-14T14:33:00Z</cp:lastPrinted>
  <dcterms:created xsi:type="dcterms:W3CDTF">2024-10-22T18:39:00Z</dcterms:created>
  <dcterms:modified xsi:type="dcterms:W3CDTF">2024-11-18T17:57:00Z</dcterms:modified>
</cp:coreProperties>
</file>